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682" w:rsidRDefault="00860682" w:rsidP="00860682"/>
    <w:p w:rsidR="00860682" w:rsidRDefault="00860682" w:rsidP="00860682"/>
    <w:p w:rsidR="00860682" w:rsidRDefault="00860682" w:rsidP="00860682"/>
    <w:p w:rsidR="00860682" w:rsidRDefault="00860682" w:rsidP="00860682"/>
    <w:p w:rsidR="00860682" w:rsidRDefault="00860682" w:rsidP="00860682"/>
    <w:p w:rsidR="00860682" w:rsidRDefault="00860682" w:rsidP="00860682"/>
    <w:p w:rsidR="00860682" w:rsidRDefault="00860682" w:rsidP="00860682"/>
    <w:p w:rsidR="00860682" w:rsidRDefault="00860682" w:rsidP="00860682"/>
    <w:p w:rsidR="00860682" w:rsidRPr="00860682" w:rsidRDefault="004D5E89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16</w:t>
      </w:r>
    </w:p>
    <w:p w:rsidR="00860682" w:rsidRPr="00860682" w:rsidRDefault="00860682" w:rsidP="008606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682">
        <w:rPr>
          <w:rFonts w:ascii="Times New Roman" w:hAnsi="Times New Roman" w:cs="Times New Roman"/>
          <w:b/>
          <w:sz w:val="28"/>
          <w:szCs w:val="28"/>
        </w:rPr>
        <w:t>к методическим рекомендациям</w:t>
      </w:r>
    </w:p>
    <w:p w:rsidR="00860682" w:rsidRDefault="00860682" w:rsidP="008606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682">
        <w:rPr>
          <w:rFonts w:ascii="Times New Roman" w:hAnsi="Times New Roman" w:cs="Times New Roman"/>
          <w:b/>
          <w:sz w:val="28"/>
          <w:szCs w:val="28"/>
        </w:rPr>
        <w:t xml:space="preserve">по оформлению трудовых отношений с работниками Государственного казенного учреждения Московской области «Московская областная противопожарно – спасательная служба» и подведомственных территориальных управлений силами и средствами, организации повседневной деятельности в области трудового права, </w:t>
      </w:r>
    </w:p>
    <w:p w:rsidR="00860682" w:rsidRPr="00860682" w:rsidRDefault="00860682" w:rsidP="008606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682">
        <w:rPr>
          <w:rFonts w:ascii="Times New Roman" w:hAnsi="Times New Roman" w:cs="Times New Roman"/>
          <w:b/>
          <w:sz w:val="28"/>
          <w:szCs w:val="28"/>
        </w:rPr>
        <w:t>характеризующего систему управления персоналом в учреждении.</w:t>
      </w: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682" w:rsidRPr="00860682" w:rsidRDefault="00860682" w:rsidP="008606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682">
        <w:rPr>
          <w:rFonts w:ascii="Times New Roman" w:hAnsi="Times New Roman" w:cs="Times New Roman"/>
          <w:b/>
          <w:sz w:val="24"/>
          <w:szCs w:val="24"/>
        </w:rPr>
        <w:t>2016 год</w:t>
      </w:r>
    </w:p>
    <w:p w:rsidR="00860682" w:rsidRDefault="000A1A40" w:rsidP="008606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9056"/>
            <wp:effectExtent l="0" t="0" r="0" b="0"/>
            <wp:docPr id="1" name="Рисунок 1" descr="C:\Users\ok20\Desktop\атт к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20\Desktop\атт ко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2A" w:rsidRDefault="000A1A40" w:rsidP="00F23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9056"/>
            <wp:effectExtent l="0" t="0" r="0" b="0"/>
            <wp:docPr id="4" name="Рисунок 4" descr="C:\Users\ok20\Desktop\атт к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20\Desktop\атт ко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40" w:rsidRPr="00860682" w:rsidRDefault="000A1A40" w:rsidP="00F23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9056"/>
            <wp:effectExtent l="0" t="0" r="0" b="0"/>
            <wp:docPr id="5" name="Рисунок 5" descr="C:\Users\ok20\Desktop\атт ко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20\Desktop\атт ком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A40" w:rsidRPr="00860682" w:rsidSect="00860682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BBF"/>
    <w:rsid w:val="000A1A40"/>
    <w:rsid w:val="003373BD"/>
    <w:rsid w:val="0036612C"/>
    <w:rsid w:val="004D5E89"/>
    <w:rsid w:val="006B192A"/>
    <w:rsid w:val="00860682"/>
    <w:rsid w:val="00F23DB2"/>
    <w:rsid w:val="00F9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6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6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ok20</dc:creator>
  <cp:lastModifiedBy>ok20</cp:lastModifiedBy>
  <cp:revision>5</cp:revision>
  <cp:lastPrinted>2016-07-19T06:24:00Z</cp:lastPrinted>
  <dcterms:created xsi:type="dcterms:W3CDTF">2016-07-19T06:31:00Z</dcterms:created>
  <dcterms:modified xsi:type="dcterms:W3CDTF">2016-08-03T13:00:00Z</dcterms:modified>
</cp:coreProperties>
</file>